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AE" w:rsidRPr="00AC094E" w:rsidRDefault="00DF26AE" w:rsidP="00DC52BE">
      <w:pPr>
        <w:spacing w:line="360" w:lineRule="auto"/>
        <w:jc w:val="center"/>
        <w:rPr>
          <w:b/>
          <w:bCs/>
          <w:sz w:val="28"/>
          <w:szCs w:val="28"/>
        </w:rPr>
      </w:pPr>
      <w:r w:rsidRPr="00AC094E">
        <w:rPr>
          <w:b/>
          <w:bCs/>
          <w:sz w:val="28"/>
          <w:szCs w:val="28"/>
        </w:rPr>
        <w:t xml:space="preserve">REGULAMIN </w:t>
      </w:r>
      <w:r w:rsidR="00BC75EA">
        <w:rPr>
          <w:b/>
          <w:bCs/>
          <w:sz w:val="28"/>
          <w:szCs w:val="28"/>
        </w:rPr>
        <w:t>ŚWIĄTECZNO - MIKOŁAJKOWEGO</w:t>
      </w:r>
      <w:r w:rsidRPr="00AC094E">
        <w:rPr>
          <w:b/>
          <w:bCs/>
          <w:sz w:val="28"/>
          <w:szCs w:val="28"/>
        </w:rPr>
        <w:t xml:space="preserve"> TURNIEJU DLA NAJMŁODSZYCH W HALOWEJ PIŁCE NOŻNEJ</w:t>
      </w:r>
    </w:p>
    <w:p w:rsidR="00DF26AE" w:rsidRPr="00AC094E" w:rsidRDefault="00DF26AE" w:rsidP="00DC52BE">
      <w:pPr>
        <w:spacing w:line="360" w:lineRule="auto"/>
      </w:pPr>
    </w:p>
    <w:p w:rsidR="00DF26AE" w:rsidRPr="00AC094E" w:rsidRDefault="00DF26AE" w:rsidP="00DC52BE">
      <w:pPr>
        <w:spacing w:line="360" w:lineRule="auto"/>
        <w:rPr>
          <w:u w:val="single"/>
        </w:rPr>
      </w:pPr>
      <w:r w:rsidRPr="00AC094E">
        <w:br/>
      </w:r>
      <w:r w:rsidRPr="00AC094E">
        <w:rPr>
          <w:u w:val="single"/>
        </w:rPr>
        <w:t>I. Przepisy ogólne.</w:t>
      </w:r>
    </w:p>
    <w:p w:rsidR="00DF26AE" w:rsidRPr="00AC094E" w:rsidRDefault="00DF26AE" w:rsidP="00DC52BE">
      <w:pPr>
        <w:spacing w:line="360" w:lineRule="auto"/>
      </w:pPr>
      <w:r w:rsidRPr="00AC094E">
        <w:br/>
        <w:t xml:space="preserve">1. Organizatorem </w:t>
      </w:r>
      <w:r w:rsidR="00BC75EA">
        <w:t>Świąteczno - Mikołajkowego</w:t>
      </w:r>
      <w:r w:rsidRPr="00AC094E">
        <w:t xml:space="preserve"> Turnieju Piłki Nożnej jest Gminny Ośrodek Kultury i Sportu w Wiśniowej, LKS Lubomir Wiśniowa.</w:t>
      </w:r>
      <w:r w:rsidRPr="00AC094E">
        <w:br/>
        <w:t xml:space="preserve">2. </w:t>
      </w:r>
      <w:r w:rsidR="004A54FE">
        <w:t>Świąteczno - Mikołajkowy</w:t>
      </w:r>
      <w:r w:rsidRPr="00AC094E">
        <w:t xml:space="preserve"> Turniej Piłki Nożnej jest rozgrywany według obowiązujących przepisów gry w piłkę nożną wydanych przez Polski Związek Piłki Nożnej ze zmianami ustalonymi w niniejszym regulaminie.</w:t>
      </w:r>
      <w:r w:rsidRPr="00AC094E">
        <w:br/>
      </w:r>
    </w:p>
    <w:p w:rsidR="00DF26AE" w:rsidRPr="00AC094E" w:rsidRDefault="00DF26AE" w:rsidP="00DC52BE">
      <w:pPr>
        <w:tabs>
          <w:tab w:val="left" w:pos="5400"/>
        </w:tabs>
        <w:spacing w:line="360" w:lineRule="auto"/>
        <w:rPr>
          <w:u w:val="single"/>
        </w:rPr>
      </w:pPr>
      <w:r w:rsidRPr="00AC094E">
        <w:rPr>
          <w:u w:val="single"/>
        </w:rPr>
        <w:t>II. Kat. wiekowe:</w:t>
      </w:r>
    </w:p>
    <w:p w:rsidR="00DF26AE" w:rsidRPr="00AC094E" w:rsidRDefault="00DF26AE" w:rsidP="00DC52BE">
      <w:pPr>
        <w:tabs>
          <w:tab w:val="left" w:pos="5400"/>
        </w:tabs>
        <w:spacing w:line="360" w:lineRule="auto"/>
        <w:rPr>
          <w:b/>
        </w:rPr>
      </w:pPr>
    </w:p>
    <w:p w:rsidR="00DF26AE" w:rsidRPr="00AC094E" w:rsidRDefault="00DF26AE" w:rsidP="00DC52BE">
      <w:pPr>
        <w:tabs>
          <w:tab w:val="left" w:pos="5400"/>
        </w:tabs>
        <w:spacing w:line="360" w:lineRule="auto"/>
        <w:rPr>
          <w:b/>
        </w:rPr>
      </w:pPr>
      <w:r w:rsidRPr="00AC094E">
        <w:rPr>
          <w:b/>
        </w:rPr>
        <w:t>- S</w:t>
      </w:r>
      <w:r w:rsidR="005F11BB" w:rsidRPr="00AC094E">
        <w:rPr>
          <w:b/>
        </w:rPr>
        <w:t>k</w:t>
      </w:r>
      <w:r w:rsidRPr="00AC094E">
        <w:rPr>
          <w:b/>
        </w:rPr>
        <w:t xml:space="preserve">rzat </w:t>
      </w:r>
      <w:r w:rsidR="00BC75EA">
        <w:rPr>
          <w:b/>
        </w:rPr>
        <w:t>(2011i młodsi) – 10</w:t>
      </w:r>
      <w:r w:rsidRPr="00AC094E">
        <w:rPr>
          <w:b/>
        </w:rPr>
        <w:t>.12.2017r. (niedziela) – godz. 14:00</w:t>
      </w:r>
    </w:p>
    <w:p w:rsidR="00DF26AE" w:rsidRPr="00AC094E" w:rsidRDefault="00DF26AE" w:rsidP="00DC52BE">
      <w:pPr>
        <w:tabs>
          <w:tab w:val="left" w:pos="5400"/>
        </w:tabs>
        <w:spacing w:line="360" w:lineRule="auto"/>
        <w:rPr>
          <w:b/>
        </w:rPr>
      </w:pPr>
      <w:r w:rsidRPr="00AC094E">
        <w:rPr>
          <w:b/>
        </w:rPr>
        <w:t xml:space="preserve">- Żak </w:t>
      </w:r>
      <w:r w:rsidR="00BC75EA">
        <w:rPr>
          <w:b/>
        </w:rPr>
        <w:t>(2009 – 2010) – 10</w:t>
      </w:r>
      <w:r w:rsidRPr="00AC094E">
        <w:rPr>
          <w:b/>
        </w:rPr>
        <w:t>.12.2017</w:t>
      </w:r>
      <w:r w:rsidR="00BC75EA">
        <w:rPr>
          <w:b/>
        </w:rPr>
        <w:t>r. (niedziela) – godz. 9</w:t>
      </w:r>
      <w:r w:rsidRPr="00AC094E">
        <w:rPr>
          <w:b/>
        </w:rPr>
        <w:t>:00</w:t>
      </w:r>
    </w:p>
    <w:p w:rsidR="00DF26AE" w:rsidRPr="00AC094E" w:rsidRDefault="004A54FE" w:rsidP="00DC52BE">
      <w:pPr>
        <w:spacing w:line="360" w:lineRule="auto"/>
        <w:rPr>
          <w:b/>
        </w:rPr>
      </w:pPr>
      <w:r>
        <w:rPr>
          <w:b/>
        </w:rPr>
        <w:t>- Orlik (2007 – 2008) – 09</w:t>
      </w:r>
      <w:r w:rsidR="00DF26AE" w:rsidRPr="00AC094E">
        <w:rPr>
          <w:b/>
        </w:rPr>
        <w:t>.12.2017r. (sobota)  – godz. 14:00</w:t>
      </w:r>
    </w:p>
    <w:p w:rsidR="00DF26AE" w:rsidRPr="00AC094E" w:rsidRDefault="00DF26AE" w:rsidP="00DC52BE">
      <w:pPr>
        <w:spacing w:line="360" w:lineRule="auto"/>
        <w:rPr>
          <w:b/>
        </w:rPr>
      </w:pPr>
      <w:r w:rsidRPr="00AC094E">
        <w:rPr>
          <w:b/>
        </w:rPr>
        <w:t xml:space="preserve">- Młodzik (2005 – 2006) – </w:t>
      </w:r>
      <w:r w:rsidR="004A54FE">
        <w:rPr>
          <w:b/>
        </w:rPr>
        <w:t>09</w:t>
      </w:r>
      <w:r w:rsidRPr="00AC094E">
        <w:rPr>
          <w:b/>
        </w:rPr>
        <w:t xml:space="preserve">.12.2017r. (sobota) – godz. </w:t>
      </w:r>
      <w:r w:rsidR="00BC75EA">
        <w:rPr>
          <w:b/>
        </w:rPr>
        <w:t>9</w:t>
      </w:r>
      <w:r w:rsidRPr="00AC094E">
        <w:rPr>
          <w:b/>
        </w:rPr>
        <w:t>:00</w:t>
      </w:r>
    </w:p>
    <w:p w:rsidR="00DF26AE" w:rsidRPr="00AC094E" w:rsidRDefault="00DF26AE" w:rsidP="00DC52BE">
      <w:pPr>
        <w:spacing w:line="360" w:lineRule="auto"/>
      </w:pPr>
    </w:p>
    <w:p w:rsidR="00DF26AE" w:rsidRPr="00AC094E" w:rsidRDefault="00DF26AE" w:rsidP="00DC52BE">
      <w:pPr>
        <w:spacing w:line="360" w:lineRule="auto"/>
        <w:rPr>
          <w:u w:val="single"/>
        </w:rPr>
      </w:pPr>
      <w:r w:rsidRPr="00AC094E">
        <w:br/>
      </w:r>
      <w:r w:rsidRPr="00AC094E">
        <w:rPr>
          <w:u w:val="single"/>
        </w:rPr>
        <w:t>II. Zgłaszanie drużyn.</w:t>
      </w:r>
    </w:p>
    <w:p w:rsidR="00DF26AE" w:rsidRPr="00AC094E" w:rsidRDefault="00DF26AE" w:rsidP="00DC52BE">
      <w:pPr>
        <w:spacing w:line="360" w:lineRule="auto"/>
      </w:pPr>
      <w:r w:rsidRPr="00AC094E">
        <w:br/>
        <w:t>1. Każda drużyna wyzn</w:t>
      </w:r>
      <w:r w:rsidR="00DC52BE" w:rsidRPr="00AC094E">
        <w:t>acza osobę (kierownika/ trenera drużyny</w:t>
      </w:r>
      <w:r w:rsidRPr="00AC094E">
        <w:t>) do kontaktów z organizatorem.</w:t>
      </w:r>
      <w:r w:rsidRPr="00AC094E">
        <w:br/>
        <w:t>2. Warunkiem przyjęcia zespołu do rozgrywek jest złożenie przez kierownika</w:t>
      </w:r>
      <w:r w:rsidR="00DC52BE" w:rsidRPr="00AC094E">
        <w:t>/trenera</w:t>
      </w:r>
      <w:r w:rsidRPr="00AC094E">
        <w:t xml:space="preserve"> drużyny formularza zgłoszenia.</w:t>
      </w:r>
      <w:r w:rsidRPr="00AC094E">
        <w:br/>
        <w:t xml:space="preserve">3. Drużyna musi posiadać aktualne karty badań lekarskich zawodników lub </w:t>
      </w:r>
      <w:r w:rsidRPr="00AC094E">
        <w:rPr>
          <w:color w:val="000000"/>
        </w:rPr>
        <w:t>oświadczenia podpisane własnoręcznie przez przedstawiciela ustawowego (jeden z rodziców) o braku przeciwwskazań zdrowotnych dotyczących udziału w rozgrywkach.</w:t>
      </w:r>
      <w:r w:rsidRPr="00AC094E">
        <w:br/>
        <w:t>4. Jedna drużyna może zgłosić do turnieju 10 zawodników.</w:t>
      </w:r>
    </w:p>
    <w:p w:rsidR="00DF26AE" w:rsidRPr="00AC094E" w:rsidRDefault="00DF26AE" w:rsidP="00DC52BE">
      <w:pPr>
        <w:spacing w:line="360" w:lineRule="auto"/>
        <w:rPr>
          <w:u w:val="single"/>
        </w:rPr>
      </w:pPr>
      <w:r w:rsidRPr="00AC094E">
        <w:br/>
      </w:r>
      <w:r w:rsidRPr="00AC094E">
        <w:rPr>
          <w:u w:val="single"/>
        </w:rPr>
        <w:t>III. System rozgrywek.</w:t>
      </w:r>
    </w:p>
    <w:p w:rsidR="00DF26AE" w:rsidRPr="00AC094E" w:rsidRDefault="00DF26AE" w:rsidP="00DC52BE">
      <w:pPr>
        <w:spacing w:line="360" w:lineRule="auto"/>
      </w:pPr>
      <w:r w:rsidRPr="00AC094E">
        <w:br/>
      </w:r>
      <w:r w:rsidRPr="00AC094E">
        <w:lastRenderedPageBreak/>
        <w:t>System rozgrywek uzależniony będzie od ilości zgłoszonych drużyn.</w:t>
      </w:r>
    </w:p>
    <w:p w:rsidR="00AC094E" w:rsidRPr="00AC094E" w:rsidRDefault="00DF26AE" w:rsidP="00AC094E">
      <w:pPr>
        <w:spacing w:line="360" w:lineRule="auto"/>
        <w:rPr>
          <w:u w:val="single"/>
        </w:rPr>
      </w:pPr>
      <w:r w:rsidRPr="00AC094E">
        <w:br/>
      </w:r>
      <w:r w:rsidR="00AC094E" w:rsidRPr="00AC094E">
        <w:rPr>
          <w:u w:val="single"/>
        </w:rPr>
        <w:t>IV. Przepisy gry.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t>drużyna składa się maksymalnie z 10 zawodników;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t>zespoły na parkiecie grają w składach – 4 zawodników w polu + bramkarz;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t>zmiany zawodników w trakcie gry prowadzone są w systemie „hokejowym”              w „strefie zmian”</w:t>
      </w:r>
      <w:r w:rsidRPr="00AC094E">
        <w:rPr>
          <w:rFonts w:eastAsia="Times New Roman"/>
        </w:rPr>
        <w:t>: najpierw zawodnik schodzi a dopiero potem może wejść zmiennik, za wyjątkiem bramkarza, który może być wymieniony tylko w czasie przerwy w grze z powiadomieniem sędziego;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t>piłkę do gry bramkarz wprowadza tylko ręką z dowolnego miejsca pola karnego i po takim wznowieniu nie może zdobyć bramki;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t>przepis o spalonym nie obowiązuje;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rPr>
          <w:rFonts w:eastAsia="Times New Roman"/>
        </w:rPr>
        <w:t>zabrania się wchodzenia tzw. „wślizgiem”;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rPr>
          <w:rFonts w:eastAsia="Times New Roman"/>
        </w:rPr>
        <w:t>auty boczne wykonywane będą z linii bocznej, a piłka wprowadzana będzie do gry nogą;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rPr>
          <w:rFonts w:eastAsia="Times New Roman"/>
        </w:rPr>
        <w:t>wprowadzenie piłki do gry z autu, rzutu rożnego lub innego stałego fragmentu gry musi nastąpić nie później niż po 4 sekundach. W przeciwnym wypadku stały fragment gry jest przydzielany drużynie przeciwnej;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 w:rsidRPr="00AC094E">
        <w:rPr>
          <w:rFonts w:eastAsia="Times New Roman"/>
        </w:rPr>
        <w:t>odległość zawodników drużyny przeciwnej przy wznawianiu gry z autu, rzutu rożnego i rzutu wolnego wynosi 5 metrów 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 w:rsidRPr="00AC094E">
        <w:rPr>
          <w:rFonts w:eastAsia="Times New Roman"/>
        </w:rPr>
        <w:t>rzut karny wykonywany będzie z odległości 6 metrów od linii bramkowej;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  <w:u w:val="single"/>
        </w:rPr>
      </w:pPr>
      <w:r w:rsidRPr="00AC094E">
        <w:rPr>
          <w:rFonts w:eastAsia="Times New Roman"/>
          <w:u w:val="single"/>
        </w:rPr>
        <w:t>wszystkie wykonywane rzuty wolne to rzuty bezpośrednie;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rPr>
          <w:rFonts w:eastAsia="Times New Roman"/>
        </w:rPr>
      </w:pPr>
      <w:r w:rsidRPr="00AC094E">
        <w:rPr>
          <w:rFonts w:eastAsia="Times New Roman"/>
        </w:rPr>
        <w:t>system rozgrywek uzależniony będzie od ilości zgłoszonych drużyn;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 w:rsidRPr="00AC094E">
        <w:rPr>
          <w:rFonts w:eastAsia="Times New Roman"/>
        </w:rPr>
        <w:t>czas gry: 1x</w:t>
      </w:r>
      <w:r>
        <w:rPr>
          <w:rFonts w:eastAsia="Times New Roman"/>
        </w:rPr>
        <w:t>15 min.</w:t>
      </w:r>
      <w:r w:rsidRPr="00AC094E">
        <w:rPr>
          <w:rFonts w:eastAsia="Times New Roman"/>
        </w:rPr>
        <w:t xml:space="preserve"> </w:t>
      </w:r>
      <w:r w:rsidRPr="00AC094E">
        <w:t>bez zmiany stron.</w:t>
      </w:r>
    </w:p>
    <w:p w:rsidR="00AC094E" w:rsidRPr="00AC094E" w:rsidRDefault="00AC094E" w:rsidP="00AC094E">
      <w:pPr>
        <w:widowControl/>
        <w:numPr>
          <w:ilvl w:val="0"/>
          <w:numId w:val="1"/>
        </w:numPr>
        <w:suppressAutoHyphens w:val="0"/>
        <w:spacing w:line="360" w:lineRule="auto"/>
        <w:rPr>
          <w:rFonts w:eastAsia="Times New Roman"/>
        </w:rPr>
      </w:pPr>
      <w:r w:rsidRPr="00AC094E">
        <w:rPr>
          <w:rFonts w:eastAsia="Times New Roman"/>
        </w:rPr>
        <w:t>o zatrzymaniu czasu decydują sędziowie w szczególnych przypadkach;</w:t>
      </w:r>
    </w:p>
    <w:p w:rsidR="00AC094E" w:rsidRDefault="00AC094E" w:rsidP="00DC52BE">
      <w:pPr>
        <w:pStyle w:val="Tekstpodstawowy"/>
        <w:spacing w:line="360" w:lineRule="auto"/>
        <w:rPr>
          <w:u w:val="single"/>
        </w:rPr>
      </w:pPr>
    </w:p>
    <w:p w:rsidR="00DF26AE" w:rsidRPr="00AC094E" w:rsidRDefault="00DF26AE" w:rsidP="00DC52BE">
      <w:pPr>
        <w:pStyle w:val="Tekstpodstawowy"/>
        <w:spacing w:line="360" w:lineRule="auto"/>
      </w:pPr>
      <w:r w:rsidRPr="00AC094E">
        <w:rPr>
          <w:u w:val="single"/>
        </w:rPr>
        <w:t>V. Punktacja.</w:t>
      </w:r>
      <w:r w:rsidRPr="00AC094E">
        <w:rPr>
          <w:u w:val="single"/>
        </w:rPr>
        <w:br/>
      </w:r>
      <w:r w:rsidRPr="00AC094E">
        <w:br/>
        <w:t>1.  Za wygrany mecz drużyna otrzymuje 3 pkt., za remis 1 pkt., w przypadku porażki 0 pkt.</w:t>
      </w:r>
      <w:r w:rsidRPr="00AC094E">
        <w:br/>
        <w:t>2.  O kolejności miejsc w grupie decydują:</w:t>
      </w:r>
      <w:r w:rsidRPr="00AC094E">
        <w:br/>
        <w:t>•  Większa liczba zdobytych punktów.</w:t>
      </w:r>
      <w:r w:rsidRPr="00AC094E">
        <w:br/>
        <w:t>•  W przypadku uzyskania równej liczby punktów przez dwa zespoły decydują:</w:t>
      </w:r>
      <w:r w:rsidRPr="00AC094E">
        <w:br/>
        <w:t>A/ wynik bezpośredniego spotkania,</w:t>
      </w:r>
      <w:r w:rsidRPr="00AC094E">
        <w:br/>
      </w:r>
      <w:r w:rsidRPr="00AC094E">
        <w:lastRenderedPageBreak/>
        <w:t>B/ lepsza różnica bramek w całym mini turnieju,</w:t>
      </w:r>
      <w:r w:rsidRPr="00AC094E">
        <w:br/>
        <w:t>C/ większa liczba zdobytych bramek w całym mini turnieju.</w:t>
      </w:r>
      <w:r w:rsidRPr="00AC094E">
        <w:br/>
      </w:r>
      <w:r w:rsidRPr="00AC094E">
        <w:br/>
        <w:t>3.  W przypadku uzyskania równej liczby punktów przez więcej niż dwa zespoły przeprowadza się dodatkową punktację pomocniczą uwzględniając wyłącznie spotkania między zainteresowanymi zespołami (tzw. „mała tabela”), kierując się kolejno zasadami podanymi w punkcie 2. w podpunktach A, B oraz C biorąc pod uwagę jedynie wyniki spotkań pomiędzy zainteresowanymi zespołami.</w:t>
      </w:r>
      <w:r w:rsidRPr="00AC094E">
        <w:br/>
      </w:r>
      <w:r w:rsidRPr="00AC094E">
        <w:br/>
        <w:t>4. Jeżeli powyższe procedury nie przyniosą rozstrzygnięcia należy przeprowadzić serię rzutów karnych pomiędzy zainteresowanymi zespołami. Rzuty karne wykonywane są najpierw po 3, potem po 1 aż do skutku.</w:t>
      </w:r>
      <w:r w:rsidRPr="00AC094E">
        <w:br/>
        <w:t>Uwaga: W meczach, które muszą wyłonić zwycięzcę, w przypadku remisu, przeprowadza się rzuty karne - wykonywane najpierw po 3, a następnie po 1 aż do skutku.</w:t>
      </w:r>
      <w:r w:rsidRPr="00AC094E">
        <w:br/>
      </w:r>
      <w:r w:rsidRPr="00AC094E">
        <w:br/>
      </w:r>
      <w:r w:rsidRPr="00AC094E">
        <w:br/>
      </w:r>
      <w:r w:rsidRPr="00AC094E">
        <w:rPr>
          <w:u w:val="single"/>
        </w:rPr>
        <w:t>VI. Przepisy końcowe.</w:t>
      </w:r>
      <w:r w:rsidRPr="00AC094E">
        <w:rPr>
          <w:u w:val="single"/>
        </w:rPr>
        <w:br/>
      </w:r>
      <w:r w:rsidRPr="00AC094E">
        <w:br/>
        <w:t>1. Organizator nie ponosi odpowiedzialności za wypadki powstałe podczas turnieju i za rzeczy pozostawione na terenie obiektu.</w:t>
      </w:r>
      <w:r w:rsidRPr="00AC094E">
        <w:br/>
        <w:t>2. Za usterki stwierdzone w szatniach odpowiedzialność ponoszą drużyny.</w:t>
      </w:r>
      <w:r w:rsidRPr="00AC094E">
        <w:br/>
        <w:t>3. Prawo interpre</w:t>
      </w:r>
      <w:r w:rsidR="00AC094E">
        <w:t xml:space="preserve">tacji Regulaminu </w:t>
      </w:r>
      <w:r w:rsidRPr="00AC094E">
        <w:t>przysługuje organizatorowi.</w:t>
      </w:r>
      <w:r w:rsidRPr="00AC094E">
        <w:br/>
        <w:t>6. O wszystkich innych sprawach związanych z przeprowadzeniem turnieju, a nie ujętych w niniejszym regulaminie decyduje organizator turnieju.</w:t>
      </w:r>
    </w:p>
    <w:sectPr w:rsidR="00DF26AE" w:rsidRPr="00AC094E" w:rsidSect="00684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130A"/>
    <w:multiLevelType w:val="multilevel"/>
    <w:tmpl w:val="3710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F26AE"/>
    <w:rsid w:val="00021E0F"/>
    <w:rsid w:val="000D0764"/>
    <w:rsid w:val="00214516"/>
    <w:rsid w:val="002F410F"/>
    <w:rsid w:val="0040530B"/>
    <w:rsid w:val="004A54FE"/>
    <w:rsid w:val="005F11BB"/>
    <w:rsid w:val="00684932"/>
    <w:rsid w:val="00A840F6"/>
    <w:rsid w:val="00AC094E"/>
    <w:rsid w:val="00B87F45"/>
    <w:rsid w:val="00BC75EA"/>
    <w:rsid w:val="00C21358"/>
    <w:rsid w:val="00D748FD"/>
    <w:rsid w:val="00DC52BE"/>
    <w:rsid w:val="00DF2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6A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F26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F26AE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</dc:creator>
  <cp:lastModifiedBy>Piotrek</cp:lastModifiedBy>
  <cp:revision>7</cp:revision>
  <dcterms:created xsi:type="dcterms:W3CDTF">2017-10-03T15:57:00Z</dcterms:created>
  <dcterms:modified xsi:type="dcterms:W3CDTF">2017-10-31T15:07:00Z</dcterms:modified>
</cp:coreProperties>
</file>